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C20815">
      <w:pPr>
        <w:spacing w:line="240" w:lineRule="auto"/>
        <w:jc w:val="left"/>
        <w:rPr>
          <w:rFonts w:hint="eastAsia" w:ascii="宋体" w:hAnsi="宋体" w:eastAsia="黑体"/>
          <w:b/>
          <w:bCs/>
          <w:sz w:val="32"/>
          <w:szCs w:val="32"/>
          <w:lang w:val="en-US" w:eastAsia="zh-CN"/>
        </w:rPr>
      </w:pPr>
      <w:r>
        <w:rPr>
          <w:rFonts w:hint="eastAsia" w:ascii="黑体" w:hAnsi="黑体" w:eastAsia="黑体"/>
          <w:sz w:val="32"/>
          <w:szCs w:val="32"/>
        </w:rPr>
        <w:t>附件</w:t>
      </w:r>
      <w:r>
        <w:rPr>
          <w:rFonts w:hint="eastAsia" w:ascii="黑体" w:hAnsi="黑体" w:eastAsia="黑体"/>
          <w:sz w:val="32"/>
          <w:szCs w:val="32"/>
          <w:lang w:val="en-US" w:eastAsia="zh-CN"/>
        </w:rPr>
        <w:t>4</w:t>
      </w:r>
    </w:p>
    <w:p w14:paraId="263A8C8F">
      <w:pPr>
        <w:jc w:val="center"/>
        <w:rPr>
          <w:rFonts w:hint="eastAsia" w:ascii="宋体" w:hAnsi="宋体" w:eastAsia="宋体"/>
          <w:b/>
          <w:bCs/>
          <w:sz w:val="44"/>
          <w:szCs w:val="44"/>
          <w:lang w:val="en-US" w:eastAsia="zh-CN"/>
        </w:rPr>
      </w:pPr>
      <w:r>
        <w:rPr>
          <w:rFonts w:hint="eastAsia" w:ascii="宋体" w:hAnsi="宋体" w:eastAsia="宋体"/>
          <w:b/>
          <w:bCs/>
          <w:sz w:val="44"/>
          <w:szCs w:val="44"/>
          <w:lang w:val="en-US" w:eastAsia="zh-CN"/>
        </w:rPr>
        <w:t>天府新区信息职业学院</w:t>
      </w:r>
    </w:p>
    <w:p w14:paraId="78328013">
      <w:pPr>
        <w:jc w:val="center"/>
        <w:rPr>
          <w:rFonts w:ascii="宋体" w:hAnsi="宋体" w:eastAsia="宋体"/>
          <w:b/>
          <w:bCs/>
          <w:sz w:val="44"/>
          <w:szCs w:val="44"/>
        </w:rPr>
      </w:pPr>
      <w:r>
        <w:rPr>
          <w:rFonts w:hint="eastAsia" w:ascii="宋体" w:hAnsi="宋体" w:eastAsia="宋体"/>
          <w:b/>
          <w:bCs/>
          <w:sz w:val="44"/>
          <w:szCs w:val="44"/>
        </w:rPr>
        <w:t>学生实习安全责任书</w:t>
      </w:r>
    </w:p>
    <w:p w14:paraId="5963CE6B">
      <w:pPr>
        <w:spacing w:line="360" w:lineRule="auto"/>
        <w:ind w:firstLine="480" w:firstLineChars="200"/>
        <w:rPr>
          <w:rFonts w:ascii="宋体" w:hAnsi="宋体" w:eastAsia="宋体"/>
          <w:sz w:val="24"/>
          <w:szCs w:val="24"/>
        </w:rPr>
      </w:pPr>
    </w:p>
    <w:p w14:paraId="7E378107">
      <w:pPr>
        <w:keepNext w:val="0"/>
        <w:keepLines w:val="0"/>
        <w:pageBreakBefore w:val="0"/>
        <w:widowControl w:val="0"/>
        <w:kinsoku/>
        <w:wordWrap w:val="0"/>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根据学校实践教学要求,本人申请离校到</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单位进行实习,离校时间为</w:t>
      </w:r>
      <w:r>
        <w:rPr>
          <w:rFonts w:hint="eastAsia" w:ascii="仿宋" w:hAnsi="仿宋" w:eastAsia="仿宋" w:cs="仿宋"/>
          <w:sz w:val="32"/>
          <w:szCs w:val="32"/>
          <w:u w:val="single"/>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hint="eastAsia" w:ascii="仿宋" w:hAnsi="仿宋" w:eastAsia="仿宋" w:cs="仿宋"/>
          <w:sz w:val="32"/>
          <w:szCs w:val="32"/>
        </w:rPr>
        <w:t>日至</w:t>
      </w:r>
      <w:r>
        <w:rPr>
          <w:rFonts w:hint="eastAsia" w:ascii="仿宋" w:hAnsi="仿宋" w:eastAsia="仿宋" w:cs="仿宋"/>
          <w:sz w:val="32"/>
          <w:szCs w:val="32"/>
          <w:u w:val="single"/>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hint="eastAsia" w:ascii="仿宋" w:hAnsi="仿宋" w:eastAsia="仿宋" w:cs="仿宋"/>
          <w:sz w:val="32"/>
          <w:szCs w:val="32"/>
        </w:rPr>
        <w:t>日，并承诺如下:</w:t>
      </w:r>
    </w:p>
    <w:p w14:paraId="18D4767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1.本人将严格履行学院实习审批程序，经学院相关部门审核批准后进行实习；</w:t>
      </w:r>
    </w:p>
    <w:p w14:paraId="3E30751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sz w:val="32"/>
          <w:szCs w:val="32"/>
        </w:rPr>
        <w:t>2.按规定时间到实习单位实习，如需调换实习单位，需及时通知本人辅导员或校内实习指导教</w:t>
      </w:r>
      <w:r>
        <w:rPr>
          <w:rFonts w:hint="eastAsia" w:ascii="仿宋" w:hAnsi="仿宋" w:eastAsia="仿宋" w:cs="仿宋"/>
          <w:color w:val="auto"/>
          <w:sz w:val="32"/>
          <w:szCs w:val="32"/>
        </w:rPr>
        <w:t>师;</w:t>
      </w:r>
    </w:p>
    <w:p w14:paraId="1E89AE8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3.到岗两天内报告本人辅导员和</w:t>
      </w:r>
      <w:r>
        <w:rPr>
          <w:rFonts w:hint="eastAsia" w:ascii="仿宋" w:hAnsi="仿宋" w:eastAsia="仿宋" w:cs="仿宋"/>
          <w:color w:val="auto"/>
          <w:sz w:val="32"/>
          <w:szCs w:val="32"/>
          <w:lang w:val="en-US" w:eastAsia="zh-CN"/>
        </w:rPr>
        <w:t>实习</w:t>
      </w:r>
      <w:r>
        <w:rPr>
          <w:rFonts w:hint="eastAsia" w:ascii="仿宋" w:hAnsi="仿宋" w:eastAsia="仿宋" w:cs="仿宋"/>
          <w:color w:val="auto"/>
          <w:sz w:val="32"/>
          <w:szCs w:val="32"/>
        </w:rPr>
        <w:t>指导教师，并留下本人可及时联系的通讯方式，保证每周至少一次通过电话、微信、QQ、短信等方式与本人辅导员和实习指导教师保持联系;</w:t>
      </w:r>
    </w:p>
    <w:p w14:paraId="7A02408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4.自觉遵守国家法律法规，遵守实习单位和学校的规章制度，不做有损实习单位形象和学校声誉的事情，不参与一切违法犯罪活动；</w:t>
      </w:r>
    </w:p>
    <w:p w14:paraId="68F3062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5.提高安全防范意识，因违章操作造成本人及单位人员发生人身事故或给用人单位的造成财产损失，由学生本人和单位协商解决;</w:t>
      </w:r>
    </w:p>
    <w:p w14:paraId="6E9DB52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6.校外实习或途中，要特别注意人身安全，若出现交通安全等意外事故，相关责任由学生本人自行承担;</w:t>
      </w:r>
    </w:p>
    <w:p w14:paraId="4969741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7.学生实习结束后，应按照学校整体教学工作进度的安排返校或返家。如有其它原因不能返校或返家的，需及时通知本人辅导员或校内实习指导教师说明情况，在征得同意的情况下才能延期返校或返家，并办理相关手续。如学生本人擅自延期返校或返家，期间发生的安全事故或人身伤害、财产损失事故，相关责任由学生本人自行承担;</w:t>
      </w:r>
    </w:p>
    <w:p w14:paraId="1F9089A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8.学生实习期间，在校内外发生违法犯罪、扰乱社会治安行为的事件，相关责任由</w:t>
      </w:r>
      <w:bookmarkStart w:id="0" w:name="_GoBack"/>
      <w:bookmarkEnd w:id="0"/>
      <w:r>
        <w:rPr>
          <w:rFonts w:hint="eastAsia" w:ascii="仿宋" w:hAnsi="仿宋" w:eastAsia="仿宋" w:cs="仿宋"/>
          <w:sz w:val="32"/>
          <w:szCs w:val="32"/>
        </w:rPr>
        <w:t>学生本人自行承担;</w:t>
      </w:r>
    </w:p>
    <w:p w14:paraId="20F76AF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9.学生实习期间，在学校管理职责范围外，因学生本人或他人行为造成的安全事故或人身伤害、财产损失事故的，相关责任由学生本人自行承担;</w:t>
      </w:r>
    </w:p>
    <w:p w14:paraId="306A943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本人将严格履行以上承诺，如有违反，愿意承担相应的责任，并按学校相关规定接受处理。</w:t>
      </w:r>
    </w:p>
    <w:p w14:paraId="0D887E4D">
      <w:pPr>
        <w:keepNext w:val="0"/>
        <w:keepLines w:val="0"/>
        <w:pageBreakBefore w:val="0"/>
        <w:widowControl w:val="0"/>
        <w:kinsoku/>
        <w:overflowPunct/>
        <w:topLinePunct w:val="0"/>
        <w:autoSpaceDE/>
        <w:autoSpaceDN/>
        <w:bidi w:val="0"/>
        <w:adjustRightInd/>
        <w:snapToGrid/>
        <w:spacing w:line="600" w:lineRule="exact"/>
        <w:jc w:val="right"/>
        <w:textAlignment w:val="auto"/>
        <w:rPr>
          <w:rFonts w:hint="eastAsia" w:ascii="仿宋" w:hAnsi="仿宋" w:eastAsia="仿宋" w:cs="仿宋"/>
          <w:sz w:val="32"/>
          <w:szCs w:val="32"/>
        </w:rPr>
      </w:pPr>
    </w:p>
    <w:p w14:paraId="2F81FEF2">
      <w:pPr>
        <w:keepNext w:val="0"/>
        <w:keepLines w:val="0"/>
        <w:pageBreakBefore w:val="0"/>
        <w:widowControl w:val="0"/>
        <w:kinsoku/>
        <w:wordWrap/>
        <w:overflowPunct/>
        <w:topLinePunct w:val="0"/>
        <w:autoSpaceDE/>
        <w:autoSpaceDN/>
        <w:bidi w:val="0"/>
        <w:adjustRightInd/>
        <w:snapToGrid/>
        <w:spacing w:line="600" w:lineRule="exact"/>
        <w:ind w:left="0" w:leftChars="0" w:right="84" w:rightChars="40" w:firstLine="0" w:firstLineChars="0"/>
        <w:jc w:val="right"/>
        <w:textAlignment w:val="auto"/>
        <w:rPr>
          <w:rFonts w:hint="eastAsia" w:ascii="仿宋" w:hAnsi="仿宋" w:eastAsia="仿宋" w:cs="仿宋"/>
          <w:sz w:val="32"/>
          <w:szCs w:val="32"/>
        </w:rPr>
      </w:pPr>
      <w:r>
        <w:rPr>
          <w:rFonts w:hint="eastAsia" w:ascii="仿宋" w:hAnsi="仿宋" w:eastAsia="仿宋" w:cs="仿宋"/>
          <w:sz w:val="32"/>
          <w:szCs w:val="32"/>
          <w:u w:val="single"/>
          <w:lang w:eastAsia="zh-CN"/>
        </w:rPr>
        <w:t>　　　　　　　　　</w:t>
      </w:r>
      <w:r>
        <w:rPr>
          <w:rFonts w:hint="eastAsia" w:ascii="仿宋" w:hAnsi="仿宋" w:eastAsia="仿宋" w:cs="仿宋"/>
          <w:sz w:val="32"/>
          <w:szCs w:val="32"/>
        </w:rPr>
        <w:t>学院</w:t>
      </w:r>
      <w:r>
        <w:rPr>
          <w:rFonts w:hint="eastAsia" w:ascii="仿宋" w:hAnsi="仿宋" w:eastAsia="仿宋" w:cs="仿宋"/>
          <w:sz w:val="32"/>
          <w:szCs w:val="32"/>
          <w:u w:val="single"/>
          <w:lang w:eastAsia="zh-CN"/>
        </w:rPr>
        <w:t>　　　　　　　　　</w:t>
      </w:r>
      <w:r>
        <w:rPr>
          <w:rFonts w:hint="eastAsia" w:ascii="仿宋" w:hAnsi="仿宋" w:eastAsia="仿宋" w:cs="仿宋"/>
          <w:sz w:val="32"/>
          <w:szCs w:val="32"/>
          <w:u w:val="none"/>
        </w:rPr>
        <w:t>专</w:t>
      </w:r>
      <w:r>
        <w:rPr>
          <w:rFonts w:hint="eastAsia" w:ascii="仿宋" w:hAnsi="仿宋" w:eastAsia="仿宋" w:cs="仿宋"/>
          <w:sz w:val="32"/>
          <w:szCs w:val="32"/>
        </w:rPr>
        <w:t>业</w:t>
      </w:r>
    </w:p>
    <w:p w14:paraId="20BFD3F8">
      <w:pPr>
        <w:keepNext w:val="0"/>
        <w:keepLines w:val="0"/>
        <w:pageBreakBefore w:val="0"/>
        <w:widowControl w:val="0"/>
        <w:kinsoku/>
        <w:wordWrap w:val="0"/>
        <w:overflowPunct/>
        <w:topLinePunct w:val="0"/>
        <w:autoSpaceDE/>
        <w:autoSpaceDN/>
        <w:bidi w:val="0"/>
        <w:adjustRightInd/>
        <w:snapToGrid/>
        <w:spacing w:line="600" w:lineRule="exact"/>
        <w:ind w:left="0" w:leftChars="0" w:right="84" w:rightChars="40" w:firstLine="0" w:firstLineChars="0"/>
        <w:jc w:val="right"/>
        <w:textAlignment w:val="auto"/>
        <w:rPr>
          <w:rFonts w:hint="eastAsia" w:ascii="仿宋" w:hAnsi="仿宋" w:eastAsia="仿宋" w:cs="仿宋"/>
          <w:sz w:val="32"/>
          <w:szCs w:val="32"/>
          <w:u w:val="single"/>
          <w:lang w:eastAsia="zh-CN"/>
        </w:rPr>
      </w:pPr>
      <w:r>
        <w:rPr>
          <w:rFonts w:hint="eastAsia" w:ascii="仿宋" w:hAnsi="仿宋" w:eastAsia="仿宋" w:cs="仿宋"/>
          <w:sz w:val="32"/>
          <w:szCs w:val="32"/>
        </w:rPr>
        <w:t>学生签字：</w:t>
      </w:r>
      <w:r>
        <w:rPr>
          <w:rFonts w:hint="eastAsia" w:ascii="仿宋" w:hAnsi="仿宋" w:eastAsia="仿宋" w:cs="仿宋"/>
          <w:sz w:val="32"/>
          <w:szCs w:val="32"/>
          <w:u w:val="single"/>
          <w:lang w:eastAsia="zh-CN"/>
        </w:rPr>
        <w:t>　　　　　　　　</w:t>
      </w:r>
    </w:p>
    <w:p w14:paraId="0E79F90C">
      <w:pPr>
        <w:keepNext w:val="0"/>
        <w:keepLines w:val="0"/>
        <w:pageBreakBefore w:val="0"/>
        <w:widowControl w:val="0"/>
        <w:kinsoku/>
        <w:wordWrap w:val="0"/>
        <w:overflowPunct/>
        <w:topLinePunct w:val="0"/>
        <w:autoSpaceDE/>
        <w:autoSpaceDN/>
        <w:bidi w:val="0"/>
        <w:adjustRightInd/>
        <w:snapToGrid/>
        <w:spacing w:line="600" w:lineRule="exact"/>
        <w:ind w:left="0" w:leftChars="0" w:right="84" w:rightChars="40" w:firstLine="0" w:firstLineChars="0"/>
        <w:jc w:val="right"/>
        <w:textAlignment w:val="auto"/>
        <w:rPr>
          <w:rFonts w:hint="eastAsia" w:ascii="仿宋" w:hAnsi="仿宋" w:eastAsia="仿宋" w:cs="仿宋"/>
          <w:sz w:val="32"/>
          <w:szCs w:val="32"/>
          <w:u w:val="single"/>
          <w:lang w:eastAsia="zh-CN"/>
        </w:rPr>
      </w:pPr>
      <w:r>
        <w:rPr>
          <w:rFonts w:hint="eastAsia" w:ascii="仿宋" w:hAnsi="仿宋" w:eastAsia="仿宋" w:cs="仿宋"/>
          <w:sz w:val="32"/>
          <w:szCs w:val="32"/>
        </w:rPr>
        <w:t>联系电话：</w:t>
      </w:r>
      <w:r>
        <w:rPr>
          <w:rFonts w:hint="eastAsia" w:ascii="仿宋" w:hAnsi="仿宋" w:eastAsia="仿宋" w:cs="仿宋"/>
          <w:sz w:val="32"/>
          <w:szCs w:val="32"/>
          <w:u w:val="single"/>
          <w:lang w:eastAsia="zh-CN"/>
        </w:rPr>
        <w:t>　　　　　　　　</w:t>
      </w:r>
    </w:p>
    <w:p w14:paraId="4C3A53B3">
      <w:pPr>
        <w:keepNext w:val="0"/>
        <w:keepLines w:val="0"/>
        <w:pageBreakBefore w:val="0"/>
        <w:widowControl w:val="0"/>
        <w:kinsoku/>
        <w:overflowPunct/>
        <w:topLinePunct w:val="0"/>
        <w:autoSpaceDE/>
        <w:autoSpaceDN/>
        <w:bidi w:val="0"/>
        <w:adjustRightInd/>
        <w:snapToGrid/>
        <w:spacing w:line="600" w:lineRule="exact"/>
        <w:ind w:left="0" w:leftChars="0" w:right="84" w:rightChars="40" w:firstLine="0" w:firstLineChars="0"/>
        <w:jc w:val="right"/>
        <w:textAlignment w:val="auto"/>
        <w:rPr>
          <w:rFonts w:hint="eastAsia" w:ascii="仿宋" w:hAnsi="仿宋" w:eastAsia="仿宋" w:cs="仿宋"/>
          <w:sz w:val="32"/>
          <w:szCs w:val="32"/>
        </w:rPr>
      </w:pPr>
      <w:r>
        <w:rPr>
          <w:rFonts w:hint="eastAsia" w:ascii="仿宋" w:hAnsi="仿宋" w:eastAsia="仿宋" w:cs="仿宋"/>
          <w:sz w:val="32"/>
          <w:szCs w:val="32"/>
          <w:u w:val="single"/>
          <w:lang w:eastAsia="zh-CN"/>
        </w:rPr>
        <w:t>　　　　</w:t>
      </w:r>
      <w:r>
        <w:rPr>
          <w:rFonts w:hint="eastAsia" w:ascii="仿宋" w:hAnsi="仿宋" w:eastAsia="仿宋" w:cs="仿宋"/>
          <w:sz w:val="32"/>
          <w:szCs w:val="32"/>
        </w:rPr>
        <w:t>年</w:t>
      </w:r>
      <w:r>
        <w:rPr>
          <w:rFonts w:hint="eastAsia" w:ascii="仿宋" w:hAnsi="仿宋" w:eastAsia="仿宋" w:cs="仿宋"/>
          <w:sz w:val="32"/>
          <w:szCs w:val="32"/>
          <w:u w:val="single"/>
          <w:lang w:eastAsia="zh-CN"/>
        </w:rPr>
        <w:t>　　</w:t>
      </w:r>
      <w:r>
        <w:rPr>
          <w:rFonts w:hint="eastAsia" w:ascii="仿宋" w:hAnsi="仿宋" w:eastAsia="仿宋" w:cs="仿宋"/>
          <w:sz w:val="32"/>
          <w:szCs w:val="32"/>
        </w:rPr>
        <w:t>月</w:t>
      </w:r>
      <w:r>
        <w:rPr>
          <w:rFonts w:hint="eastAsia" w:ascii="仿宋" w:hAnsi="仿宋" w:eastAsia="仿宋" w:cs="仿宋"/>
          <w:sz w:val="32"/>
          <w:szCs w:val="32"/>
          <w:u w:val="single"/>
          <w:lang w:eastAsia="zh-CN"/>
        </w:rPr>
        <w:t>　　</w:t>
      </w:r>
      <w:r>
        <w:rPr>
          <w:rFonts w:hint="eastAsia" w:ascii="仿宋" w:hAnsi="仿宋" w:eastAsia="仿宋" w:cs="仿宋"/>
          <w:sz w:val="32"/>
          <w:szCs w:val="32"/>
        </w:rPr>
        <w:t>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BiZDNmZmRiMmY1ZmZiNWY4NzE5ZWM1ODcwMWNjNGMifQ=="/>
  </w:docVars>
  <w:rsids>
    <w:rsidRoot w:val="00D63C71"/>
    <w:rsid w:val="002E0AA1"/>
    <w:rsid w:val="0037489F"/>
    <w:rsid w:val="005205A5"/>
    <w:rsid w:val="00703896"/>
    <w:rsid w:val="007D5DE9"/>
    <w:rsid w:val="00BD2DE9"/>
    <w:rsid w:val="00D63C71"/>
    <w:rsid w:val="00DA0C60"/>
    <w:rsid w:val="00F14E85"/>
    <w:rsid w:val="33500BCA"/>
    <w:rsid w:val="4012324F"/>
    <w:rsid w:val="44B10046"/>
    <w:rsid w:val="456070B9"/>
    <w:rsid w:val="4B0B2E78"/>
    <w:rsid w:val="516E3AE8"/>
    <w:rsid w:val="58261FAB"/>
    <w:rsid w:val="66123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批注框文本 字符"/>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696</Words>
  <Characters>706</Characters>
  <Lines>6</Lines>
  <Paragraphs>1</Paragraphs>
  <TotalTime>2</TotalTime>
  <ScaleCrop>false</ScaleCrop>
  <LinksUpToDate>false</LinksUpToDate>
  <CharactersWithSpaces>805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2024-02-29T01:02:00Z</dcterms:created>
  <dc:creator>李青杉</dc:creator>
  <cp:lastModifiedBy>刘钇兵</cp:lastModifiedBy>
  <cp:lastPrinted>2024-03-05T03:11:00Z</cp:lastPrinted>
  <dcterms:modified xsi:type="dcterms:W3CDTF">2024-07-01T03:43:55Z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ADA720443D8B499996E743E651412830_12</vt:lpwstr>
  </property>
</Properties>
</file>